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A770A" w:rsidRPr="00BB727D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B727D">
        <w:rPr>
          <w:rFonts w:ascii="Trebuchet MS" w:hAnsi="Trebuchet MS"/>
          <w:b/>
          <w:sz w:val="24"/>
          <w:szCs w:val="24"/>
        </w:rPr>
        <w:t>N</w:t>
      </w:r>
      <w:r>
        <w:rPr>
          <w:rFonts w:ascii="Trebuchet MS" w:hAnsi="Trebuchet MS"/>
          <w:b/>
          <w:sz w:val="24"/>
          <w:szCs w:val="24"/>
        </w:rPr>
        <w:t>ombre</w:t>
      </w:r>
      <w:r w:rsidRPr="00BB727D">
        <w:rPr>
          <w:rFonts w:ascii="Trebuchet MS" w:hAnsi="Trebuchet MS"/>
          <w:b/>
          <w:sz w:val="24"/>
          <w:szCs w:val="24"/>
        </w:rPr>
        <w:t>:</w:t>
      </w:r>
      <w:r w:rsidRPr="00BB727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Lorena Sánchez Ortega</w:t>
      </w:r>
    </w:p>
    <w:p w:rsidR="00BA770A" w:rsidRPr="00BB727D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B727D">
        <w:rPr>
          <w:rFonts w:ascii="Trebuchet MS" w:hAnsi="Trebuchet MS"/>
          <w:b/>
          <w:sz w:val="24"/>
          <w:szCs w:val="24"/>
        </w:rPr>
        <w:t>G</w:t>
      </w:r>
      <w:r>
        <w:rPr>
          <w:rFonts w:ascii="Trebuchet MS" w:hAnsi="Trebuchet MS"/>
          <w:b/>
          <w:sz w:val="24"/>
          <w:szCs w:val="24"/>
        </w:rPr>
        <w:t>rado de</w:t>
      </w:r>
      <w:r w:rsidRPr="00BB727D">
        <w:rPr>
          <w:rFonts w:ascii="Trebuchet MS" w:hAnsi="Trebuchet MS"/>
          <w:b/>
          <w:sz w:val="24"/>
          <w:szCs w:val="24"/>
        </w:rPr>
        <w:t xml:space="preserve"> E</w:t>
      </w:r>
      <w:r>
        <w:rPr>
          <w:rFonts w:ascii="Trebuchet MS" w:hAnsi="Trebuchet MS"/>
          <w:b/>
          <w:sz w:val="24"/>
          <w:szCs w:val="24"/>
        </w:rPr>
        <w:t>scolaridad</w:t>
      </w:r>
      <w:r w:rsidRPr="00BB727D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>Maestría en Derecho Constitucional y Amparo</w:t>
      </w:r>
    </w:p>
    <w:p w:rsidR="00BA770A" w:rsidRPr="00BB727D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Cédula</w:t>
      </w:r>
      <w:r w:rsidRPr="00BB727D">
        <w:rPr>
          <w:rFonts w:ascii="Trebuchet MS" w:hAnsi="Trebuchet MS"/>
          <w:b/>
          <w:sz w:val="24"/>
          <w:szCs w:val="24"/>
        </w:rPr>
        <w:t xml:space="preserve"> P</w:t>
      </w:r>
      <w:r>
        <w:rPr>
          <w:rFonts w:ascii="Trebuchet MS" w:hAnsi="Trebuchet MS"/>
          <w:b/>
          <w:sz w:val="24"/>
          <w:szCs w:val="24"/>
        </w:rPr>
        <w:t>rofesional</w:t>
      </w:r>
      <w:r w:rsidRPr="00BB727D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>9795708</w:t>
      </w:r>
    </w:p>
    <w:p w:rsidR="00BA770A" w:rsidRPr="00BB727D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B727D">
        <w:rPr>
          <w:rFonts w:ascii="Trebuchet MS" w:hAnsi="Trebuchet MS"/>
          <w:b/>
          <w:sz w:val="24"/>
          <w:szCs w:val="24"/>
        </w:rPr>
        <w:t>T</w:t>
      </w:r>
      <w:r>
        <w:rPr>
          <w:rFonts w:ascii="Trebuchet MS" w:hAnsi="Trebuchet MS"/>
          <w:b/>
          <w:sz w:val="24"/>
          <w:szCs w:val="24"/>
        </w:rPr>
        <w:t>eléfono</w:t>
      </w:r>
      <w:r w:rsidRPr="00BB727D">
        <w:rPr>
          <w:rFonts w:ascii="Trebuchet MS" w:hAnsi="Trebuchet MS"/>
          <w:b/>
          <w:sz w:val="24"/>
          <w:szCs w:val="24"/>
        </w:rPr>
        <w:t xml:space="preserve"> C</w:t>
      </w:r>
      <w:r>
        <w:rPr>
          <w:rFonts w:ascii="Trebuchet MS" w:hAnsi="Trebuchet MS"/>
          <w:b/>
          <w:sz w:val="24"/>
          <w:szCs w:val="24"/>
        </w:rPr>
        <w:t>elular</w:t>
      </w:r>
      <w:r w:rsidRPr="00BB727D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>2281091522</w:t>
      </w:r>
    </w:p>
    <w:p w:rsidR="00BA770A" w:rsidRPr="00BB727D" w:rsidRDefault="00BA770A" w:rsidP="00BA770A">
      <w:pPr>
        <w:spacing w:after="180" w:line="240" w:lineRule="auto"/>
        <w:rPr>
          <w:rFonts w:ascii="Trebuchet MS" w:hAnsi="Trebuchet MS" w:cs="Times New Roman"/>
          <w:sz w:val="24"/>
          <w:szCs w:val="24"/>
        </w:rPr>
      </w:pPr>
      <w:r w:rsidRPr="00BB727D">
        <w:rPr>
          <w:rFonts w:ascii="Trebuchet MS" w:hAnsi="Trebuchet MS"/>
          <w:b/>
          <w:sz w:val="24"/>
          <w:szCs w:val="24"/>
        </w:rPr>
        <w:t>C</w:t>
      </w:r>
      <w:r>
        <w:rPr>
          <w:rFonts w:ascii="Trebuchet MS" w:hAnsi="Trebuchet MS"/>
          <w:b/>
          <w:sz w:val="24"/>
          <w:szCs w:val="24"/>
        </w:rPr>
        <w:t>orreo</w:t>
      </w:r>
      <w:r w:rsidRPr="00BB727D">
        <w:rPr>
          <w:rFonts w:ascii="Trebuchet MS" w:hAnsi="Trebuchet MS"/>
          <w:b/>
          <w:sz w:val="24"/>
          <w:szCs w:val="24"/>
        </w:rPr>
        <w:t xml:space="preserve"> E</w:t>
      </w:r>
      <w:r>
        <w:rPr>
          <w:rFonts w:ascii="Trebuchet MS" w:hAnsi="Trebuchet MS"/>
          <w:b/>
          <w:sz w:val="24"/>
          <w:szCs w:val="24"/>
        </w:rPr>
        <w:t>lectrónico</w:t>
      </w:r>
      <w:r w:rsidRPr="00BB727D">
        <w:rPr>
          <w:rFonts w:ascii="Trebuchet MS" w:hAnsi="Trebuchet MS"/>
          <w:b/>
          <w:sz w:val="24"/>
          <w:szCs w:val="24"/>
        </w:rPr>
        <w:t>:</w:t>
      </w:r>
      <w:r w:rsidRPr="00BB727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lsanchezo@fiscaliaveracruz.gob.mx</w:t>
      </w:r>
      <w:r w:rsidRPr="00BA770A">
        <w:rPr>
          <w:rFonts w:ascii="NeoSansPro-Regular" w:hAnsi="NeoSansPro-Regular"/>
          <w:color w:val="FFFFFF"/>
          <w:shd w:val="clear" w:color="auto" w:fill="1B1B1B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770A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2000-2004 </w:t>
      </w:r>
    </w:p>
    <w:p w:rsidR="00BA770A" w:rsidRPr="00EC1B31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Pr="00EC1B31">
        <w:rPr>
          <w:rFonts w:ascii="Trebuchet MS" w:hAnsi="Trebuchet MS"/>
          <w:sz w:val="24"/>
          <w:szCs w:val="24"/>
        </w:rPr>
        <w:t>icenciatura en Derecho</w:t>
      </w:r>
      <w:r>
        <w:rPr>
          <w:rFonts w:ascii="Trebuchet MS" w:hAnsi="Trebuchet MS"/>
          <w:sz w:val="24"/>
          <w:szCs w:val="24"/>
        </w:rPr>
        <w:t xml:space="preserve">, </w:t>
      </w:r>
      <w:r w:rsidRPr="00EC1B31">
        <w:rPr>
          <w:rFonts w:ascii="Trebuchet MS" w:hAnsi="Trebuchet MS"/>
          <w:sz w:val="24"/>
          <w:szCs w:val="24"/>
        </w:rPr>
        <w:t>Universidad Veracruzana</w:t>
      </w:r>
    </w:p>
    <w:p w:rsidR="00BA770A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A770A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EC1B31">
        <w:rPr>
          <w:rFonts w:ascii="Trebuchet MS" w:hAnsi="Trebuchet MS"/>
          <w:sz w:val="24"/>
          <w:szCs w:val="24"/>
        </w:rPr>
        <w:t xml:space="preserve">2007-2009                       </w:t>
      </w:r>
    </w:p>
    <w:p w:rsidR="00BA770A" w:rsidRPr="00EC1B31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EC1B31">
        <w:rPr>
          <w:rFonts w:ascii="Trebuchet MS" w:hAnsi="Trebuchet MS"/>
          <w:sz w:val="24"/>
          <w:szCs w:val="24"/>
        </w:rPr>
        <w:t>Maestría en Derecho Constitucional y Amparo</w:t>
      </w:r>
      <w:r>
        <w:rPr>
          <w:rFonts w:ascii="Trebuchet MS" w:hAnsi="Trebuchet MS"/>
          <w:sz w:val="24"/>
          <w:szCs w:val="24"/>
        </w:rPr>
        <w:t xml:space="preserve">, </w:t>
      </w:r>
      <w:r w:rsidRPr="00EC1B31">
        <w:rPr>
          <w:rFonts w:ascii="Trebuchet MS" w:hAnsi="Trebuchet MS"/>
          <w:sz w:val="24"/>
          <w:szCs w:val="24"/>
        </w:rPr>
        <w:t>Universidad Iberoamericana</w:t>
      </w:r>
      <w:r>
        <w:rPr>
          <w:rFonts w:ascii="Trebuchet MS" w:hAnsi="Trebuchet MS"/>
          <w:sz w:val="24"/>
          <w:szCs w:val="24"/>
        </w:rPr>
        <w:t xml:space="preserve"> P</w:t>
      </w:r>
      <w:r w:rsidRPr="00EC1B31">
        <w:rPr>
          <w:rFonts w:ascii="Trebuchet MS" w:hAnsi="Trebuchet MS"/>
          <w:sz w:val="24"/>
          <w:szCs w:val="24"/>
        </w:rPr>
        <w:t>uebla</w:t>
      </w:r>
      <w:r>
        <w:rPr>
          <w:rFonts w:ascii="Trebuchet MS" w:hAnsi="Trebuchet MS"/>
          <w:sz w:val="24"/>
          <w:szCs w:val="24"/>
        </w:rPr>
        <w:t>.</w:t>
      </w:r>
      <w:r w:rsidRPr="00EC1B31">
        <w:rPr>
          <w:rFonts w:ascii="Trebuchet MS" w:hAnsi="Trebuchet MS"/>
          <w:sz w:val="24"/>
          <w:szCs w:val="24"/>
        </w:rPr>
        <w:t xml:space="preserve">                   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A770A" w:rsidRPr="00BB727D" w:rsidRDefault="00BA770A" w:rsidP="00BA770A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BB727D">
        <w:rPr>
          <w:rFonts w:ascii="Trebuchet MS" w:hAnsi="Trebuchet MS"/>
          <w:b/>
          <w:sz w:val="24"/>
          <w:szCs w:val="24"/>
        </w:rPr>
        <w:t>20</w:t>
      </w:r>
      <w:r>
        <w:rPr>
          <w:rFonts w:ascii="Trebuchet MS" w:hAnsi="Trebuchet MS"/>
          <w:b/>
          <w:sz w:val="24"/>
          <w:szCs w:val="24"/>
        </w:rPr>
        <w:t>05</w:t>
      </w:r>
      <w:r w:rsidRPr="00BB727D">
        <w:rPr>
          <w:rFonts w:ascii="Trebuchet MS" w:hAnsi="Trebuchet MS"/>
          <w:b/>
          <w:sz w:val="24"/>
          <w:szCs w:val="24"/>
        </w:rPr>
        <w:t>-201</w:t>
      </w:r>
      <w:r>
        <w:rPr>
          <w:rFonts w:ascii="Trebuchet MS" w:hAnsi="Trebuchet MS"/>
          <w:b/>
          <w:sz w:val="24"/>
          <w:szCs w:val="24"/>
        </w:rPr>
        <w:t>4</w:t>
      </w:r>
    </w:p>
    <w:p w:rsidR="00BA770A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B727D">
        <w:rPr>
          <w:rFonts w:ascii="Trebuchet MS" w:hAnsi="Trebuchet MS"/>
          <w:sz w:val="24"/>
          <w:szCs w:val="24"/>
        </w:rPr>
        <w:t xml:space="preserve">Oficial Secretaria </w:t>
      </w:r>
      <w:r>
        <w:rPr>
          <w:rFonts w:ascii="Trebuchet MS" w:hAnsi="Trebuchet MS"/>
          <w:sz w:val="24"/>
          <w:szCs w:val="24"/>
        </w:rPr>
        <w:t>adscrita a</w:t>
      </w:r>
      <w:r w:rsidRPr="00BB727D">
        <w:rPr>
          <w:rFonts w:ascii="Trebuchet MS" w:hAnsi="Trebuchet MS"/>
          <w:sz w:val="24"/>
          <w:szCs w:val="24"/>
        </w:rPr>
        <w:t xml:space="preserve"> la Dirección General de Investigaciones Ministeriales.</w:t>
      </w:r>
    </w:p>
    <w:p w:rsidR="00BA770A" w:rsidRPr="00EC1B31" w:rsidRDefault="00BA770A" w:rsidP="00BA770A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EC1B31">
        <w:rPr>
          <w:rFonts w:ascii="Trebuchet MS" w:hAnsi="Trebuchet MS"/>
          <w:b/>
          <w:sz w:val="24"/>
          <w:szCs w:val="24"/>
        </w:rPr>
        <w:t>2014-2016</w:t>
      </w:r>
    </w:p>
    <w:p w:rsidR="00BA770A" w:rsidRPr="00EC1B31" w:rsidRDefault="00BA770A" w:rsidP="00BA770A">
      <w:pPr>
        <w:tabs>
          <w:tab w:val="left" w:pos="3600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C1B31">
        <w:rPr>
          <w:rFonts w:ascii="Trebuchet MS" w:hAnsi="Trebuchet MS"/>
          <w:sz w:val="24"/>
          <w:szCs w:val="24"/>
        </w:rPr>
        <w:t>Agente del Ministerio Público Especializada en la Atención del Delito de Autos Robados Habilitada en la Unidad Integral de Procuración de Justicia Distrito Judicial Decimoprimero.</w:t>
      </w:r>
    </w:p>
    <w:p w:rsidR="00BA770A" w:rsidRPr="00EC1B31" w:rsidRDefault="00BA770A" w:rsidP="00BA770A">
      <w:pPr>
        <w:tabs>
          <w:tab w:val="left" w:pos="3600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C1B31">
        <w:rPr>
          <w:rFonts w:ascii="Trebuchet MS" w:hAnsi="Trebuchet MS"/>
          <w:sz w:val="24"/>
          <w:szCs w:val="24"/>
        </w:rPr>
        <w:t>Fiscal Segunda Especializada en la Atención del Delito de Autos Robados Habilitada en la Unidad Integral de Procuración de Justicia Distrito Judicial Decimoprimero.</w:t>
      </w:r>
    </w:p>
    <w:p w:rsidR="00BA770A" w:rsidRPr="00EC1B31" w:rsidRDefault="00BA770A" w:rsidP="00BA770A">
      <w:pPr>
        <w:tabs>
          <w:tab w:val="left" w:pos="3600"/>
        </w:tabs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EC1B31">
        <w:rPr>
          <w:rFonts w:ascii="Trebuchet MS" w:hAnsi="Trebuchet MS"/>
          <w:b/>
          <w:sz w:val="24"/>
          <w:szCs w:val="24"/>
        </w:rPr>
        <w:t>2016 – 2016</w:t>
      </w:r>
    </w:p>
    <w:p w:rsidR="00BA770A" w:rsidRPr="00EC1B31" w:rsidRDefault="00BA770A" w:rsidP="00BA770A">
      <w:pPr>
        <w:tabs>
          <w:tab w:val="left" w:pos="3600"/>
        </w:tabs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EC1B31">
        <w:rPr>
          <w:rFonts w:ascii="Trebuchet MS" w:hAnsi="Trebuchet MS"/>
          <w:sz w:val="24"/>
          <w:szCs w:val="24"/>
        </w:rPr>
        <w:t>Fiscal Quinta en Justicia Alternativa y Facilitadora en la Unidad Integral de Procuración de Justicia Distrito Judicial Decimoprimero.</w:t>
      </w:r>
    </w:p>
    <w:p w:rsidR="00BA770A" w:rsidRPr="00EC1B31" w:rsidRDefault="00BA770A" w:rsidP="00BA770A">
      <w:pPr>
        <w:tabs>
          <w:tab w:val="left" w:pos="3600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C1B31">
        <w:rPr>
          <w:rFonts w:ascii="Trebuchet MS" w:hAnsi="Trebuchet MS"/>
          <w:sz w:val="24"/>
          <w:szCs w:val="24"/>
        </w:rPr>
        <w:t>Fiscal Quinta Facilitadora en la Unidad Integral de Procuración de Justicia  Distrito Judicial Decimoprimero.</w:t>
      </w:r>
    </w:p>
    <w:p w:rsidR="00BA770A" w:rsidRPr="00EC1B31" w:rsidRDefault="00BA770A" w:rsidP="00BA770A">
      <w:pPr>
        <w:tabs>
          <w:tab w:val="left" w:pos="3600"/>
        </w:tabs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EC1B31">
        <w:rPr>
          <w:rFonts w:ascii="Trebuchet MS" w:hAnsi="Trebuchet MS"/>
          <w:b/>
          <w:sz w:val="24"/>
          <w:szCs w:val="24"/>
        </w:rPr>
        <w:t>2016-2017</w:t>
      </w:r>
    </w:p>
    <w:p w:rsidR="00BA770A" w:rsidRDefault="00BA770A" w:rsidP="00BA770A">
      <w:pPr>
        <w:tabs>
          <w:tab w:val="left" w:pos="3600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C1B31">
        <w:rPr>
          <w:rFonts w:ascii="Trebuchet MS" w:hAnsi="Trebuchet MS"/>
          <w:sz w:val="24"/>
          <w:szCs w:val="24"/>
        </w:rPr>
        <w:t>Fiscal Segunda Orientadora en la Unidad de Atención Temprana del Distrito Judicial Decimoprimero.</w:t>
      </w:r>
    </w:p>
    <w:p w:rsidR="00BA770A" w:rsidRPr="00EC1B31" w:rsidRDefault="00BA770A" w:rsidP="00BA770A">
      <w:pPr>
        <w:tabs>
          <w:tab w:val="left" w:pos="3600"/>
        </w:tabs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A770A" w:rsidRPr="00BB727D" w:rsidRDefault="00BA770A" w:rsidP="00BA770A">
      <w:pPr>
        <w:spacing w:after="0" w:line="240" w:lineRule="auto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BB727D">
        <w:rPr>
          <w:rFonts w:ascii="Trebuchet MS" w:hAnsi="Trebuchet MS"/>
          <w:sz w:val="24"/>
          <w:szCs w:val="24"/>
        </w:rPr>
        <w:t>Derecho Constitucional</w:t>
      </w:r>
      <w:r>
        <w:rPr>
          <w:rFonts w:ascii="Trebuchet MS" w:hAnsi="Trebuchet MS"/>
          <w:sz w:val="24"/>
          <w:szCs w:val="24"/>
        </w:rPr>
        <w:t xml:space="preserve"> y Amparo</w:t>
      </w:r>
    </w:p>
    <w:p w:rsidR="006B643A" w:rsidRPr="00BA21B4" w:rsidRDefault="00BA770A" w:rsidP="00BA770A">
      <w:pPr>
        <w:rPr>
          <w:sz w:val="24"/>
          <w:szCs w:val="24"/>
        </w:rPr>
      </w:pPr>
      <w:r w:rsidRPr="00BB727D">
        <w:rPr>
          <w:rFonts w:ascii="Trebuchet MS" w:hAnsi="Trebuchet MS"/>
          <w:sz w:val="24"/>
          <w:szCs w:val="24"/>
        </w:rPr>
        <w:t>Derecho Penal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03" w:rsidRDefault="007C3803" w:rsidP="00AB5916">
      <w:pPr>
        <w:spacing w:after="0" w:line="240" w:lineRule="auto"/>
      </w:pPr>
      <w:r>
        <w:separator/>
      </w:r>
    </w:p>
  </w:endnote>
  <w:endnote w:type="continuationSeparator" w:id="0">
    <w:p w:rsidR="007C3803" w:rsidRDefault="007C380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03" w:rsidRDefault="007C3803" w:rsidP="00AB5916">
      <w:pPr>
        <w:spacing w:after="0" w:line="240" w:lineRule="auto"/>
      </w:pPr>
      <w:r>
        <w:separator/>
      </w:r>
    </w:p>
  </w:footnote>
  <w:footnote w:type="continuationSeparator" w:id="0">
    <w:p w:rsidR="007C3803" w:rsidRDefault="007C380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59F2"/>
    <w:rsid w:val="00247088"/>
    <w:rsid w:val="002706BD"/>
    <w:rsid w:val="00304E91"/>
    <w:rsid w:val="003E7CE6"/>
    <w:rsid w:val="00462C41"/>
    <w:rsid w:val="00471D0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C3803"/>
    <w:rsid w:val="0080795B"/>
    <w:rsid w:val="00846235"/>
    <w:rsid w:val="00A66637"/>
    <w:rsid w:val="00AB5916"/>
    <w:rsid w:val="00B55469"/>
    <w:rsid w:val="00BA21B4"/>
    <w:rsid w:val="00BA770A"/>
    <w:rsid w:val="00BB2BF2"/>
    <w:rsid w:val="00BC0EFC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2019-11-13T17:00:00Z</dcterms:created>
  <dcterms:modified xsi:type="dcterms:W3CDTF">2019-11-13T17:28:00Z</dcterms:modified>
</cp:coreProperties>
</file>